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6256949" cy="1160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82" cy="116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A530C" w:rsidRPr="00A45502" w:rsidRDefault="00AA66F2" w:rsidP="00C40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A66F2"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36"/>
        <w:gridCol w:w="29"/>
        <w:gridCol w:w="2654"/>
        <w:gridCol w:w="2480"/>
        <w:gridCol w:w="2128"/>
      </w:tblGrid>
      <w:tr w:rsidR="00A45502" w:rsidRPr="0089652C" w:rsidTr="00671D3A">
        <w:trPr>
          <w:trHeight w:val="234"/>
        </w:trPr>
        <w:tc>
          <w:tcPr>
            <w:tcW w:w="3336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291" w:type="dxa"/>
            <w:gridSpan w:val="4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:rsidTr="00671D3A">
        <w:trPr>
          <w:trHeight w:val="503"/>
        </w:trPr>
        <w:tc>
          <w:tcPr>
            <w:tcW w:w="6019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608" w:type="dxa"/>
            <w:gridSpan w:val="2"/>
          </w:tcPr>
          <w:p w:rsidR="00B0417E" w:rsidRPr="0089652C" w:rsidRDefault="009D5303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0417E" w:rsidRPr="0089652C" w:rsidTr="00671D3A">
        <w:trPr>
          <w:trHeight w:val="507"/>
        </w:trPr>
        <w:tc>
          <w:tcPr>
            <w:tcW w:w="6019" w:type="dxa"/>
            <w:gridSpan w:val="3"/>
          </w:tcPr>
          <w:p w:rsidR="00B0417E" w:rsidRPr="00C40FDA" w:rsidRDefault="008A5A02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A5A02">
              <w:rPr>
                <w:rFonts w:ascii="Times New Roman" w:hAnsi="Times New Roman" w:cs="Times New Roman"/>
                <w:b/>
              </w:rPr>
              <w:t xml:space="preserve">SUPPLY AND DELIVER OF </w:t>
            </w:r>
            <w:r w:rsidR="00DF4715" w:rsidRPr="00DF4715">
              <w:rPr>
                <w:rFonts w:ascii="Times New Roman" w:hAnsi="Times New Roman" w:cs="Times New Roman"/>
                <w:b/>
              </w:rPr>
              <w:t>PERSONAL PROTECTIVE EQUIPMENT(PPE) for LED Unit Staff.</w:t>
            </w:r>
          </w:p>
        </w:tc>
        <w:tc>
          <w:tcPr>
            <w:tcW w:w="4608" w:type="dxa"/>
            <w:gridSpan w:val="2"/>
          </w:tcPr>
          <w:p w:rsidR="00B0417E" w:rsidRPr="0089652C" w:rsidRDefault="00A773BB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r w:rsidRPr="003E378A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 w:rsidR="009711CB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DF4715">
              <w:rPr>
                <w:rFonts w:ascii="Times New Roman" w:hAnsi="Times New Roman" w:cs="Times New Roman"/>
                <w:b/>
                <w:bCs/>
                <w:lang w:val="en-GB"/>
              </w:rPr>
              <w:t>30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9652C" w:rsidRPr="0089652C" w:rsidTr="00671D3A">
        <w:trPr>
          <w:trHeight w:val="258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654" w:type="dxa"/>
          </w:tcPr>
          <w:p w:rsidR="007C5BD9" w:rsidRPr="0089652C" w:rsidRDefault="00F024D3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9711CB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48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128" w:type="dxa"/>
          </w:tcPr>
          <w:p w:rsidR="00EC636A" w:rsidRPr="0089652C" w:rsidRDefault="00F024D3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07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D16545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DF4715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671D3A">
        <w:trPr>
          <w:trHeight w:val="497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262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9D5303" w:rsidRPr="0089652C" w:rsidTr="00671D3A">
        <w:trPr>
          <w:trHeight w:val="338"/>
        </w:trPr>
        <w:tc>
          <w:tcPr>
            <w:tcW w:w="10627" w:type="dxa"/>
            <w:gridSpan w:val="5"/>
          </w:tcPr>
          <w:p w:rsidR="009D5303" w:rsidRPr="0089652C" w:rsidRDefault="009D5303" w:rsidP="00C40F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831ED9">
              <w:rPr>
                <w:rFonts w:ascii="Times New Roman" w:hAnsi="Times New Roman" w:cs="Times New Roman"/>
                <w:lang w:val="en-GB"/>
              </w:rPr>
              <w:t>01 December</w:t>
            </w:r>
            <w:bookmarkStart w:id="0" w:name="_GoBack"/>
            <w:bookmarkEnd w:id="0"/>
            <w:r w:rsidR="00C40FDA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2023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:rsidTr="00671D3A">
        <w:trPr>
          <w:trHeight w:val="1560"/>
        </w:trPr>
        <w:tc>
          <w:tcPr>
            <w:tcW w:w="10627" w:type="dxa"/>
            <w:gridSpan w:val="5"/>
          </w:tcPr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  <w:r w:rsidR="0011169C">
              <w:rPr>
                <w:rFonts w:ascii="Times New Roman" w:hAnsi="Times New Roman" w:cs="Times New Roman"/>
                <w:bCs/>
                <w:lang w:val="en-GB"/>
              </w:rPr>
              <w:t>, each tender must submit separately.</w:t>
            </w:r>
          </w:p>
          <w:p w:rsidR="007C5BD9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  <w:tbl>
            <w:tblPr>
              <w:tblStyle w:val="TableGrid"/>
              <w:tblW w:w="10279" w:type="dxa"/>
              <w:tblLook w:val="04A0" w:firstRow="1" w:lastRow="0" w:firstColumn="1" w:lastColumn="0" w:noHBand="0" w:noVBand="1"/>
            </w:tblPr>
            <w:tblGrid>
              <w:gridCol w:w="10279"/>
            </w:tblGrid>
            <w:tr w:rsidR="00CA530C" w:rsidRPr="00195A85" w:rsidTr="00671D3A">
              <w:trPr>
                <w:trHeight w:val="561"/>
              </w:trPr>
              <w:tc>
                <w:tcPr>
                  <w:tcW w:w="10279" w:type="dxa"/>
                </w:tcPr>
                <w:p w:rsidR="00CA530C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MANDATORY DOCUMENTS- FAILURE TO SUBMIT ANYONE OF THEM WILL INVALIDATE YOUR TENDER OFFER.</w:t>
                  </w:r>
                </w:p>
              </w:tc>
            </w:tr>
            <w:tr w:rsidR="00CA530C" w:rsidRPr="00590CD6" w:rsidTr="00671D3A">
              <w:trPr>
                <w:trHeight w:val="1455"/>
              </w:trPr>
              <w:tc>
                <w:tcPr>
                  <w:tcW w:w="10279" w:type="dxa"/>
                </w:tcPr>
                <w:p w:rsidR="00CA530C" w:rsidRPr="0045668B" w:rsidRDefault="00CA530C" w:rsidP="004566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●A confirmation from SARS with a verification PIN ●Proof of Central Supplier Database (CSD) registration- a full report printed ●Completed of all MBD 1-9 Forms and </w:t>
                  </w:r>
                  <w:r w:rsidRPr="008A184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6.2 Local content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of </w:t>
                  </w:r>
                  <w:r w:rsidRPr="00BA6B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Local Production and Stipulated minimum threshold for local content 100% for textile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, clothing, leather and footwear sector</w:t>
                  </w:r>
                  <w:r w:rsidRPr="008A184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its Annexures in full as attached in tender document ●Ethics Commitment Form ●Authority to sign Form Prices quoted must be firm and must be inclusive of VAT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GB"/>
                    </w:rPr>
                    <w:t>Original Certified I.D. Copies of Managing Directors / Owners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Joint Ventures Agreement signed by all parties involved.</w:t>
                  </w:r>
                </w:p>
              </w:tc>
            </w:tr>
            <w:tr w:rsidR="00CA530C" w:rsidRPr="00195A85" w:rsidTr="00671D3A">
              <w:trPr>
                <w:trHeight w:val="526"/>
              </w:trPr>
              <w:tc>
                <w:tcPr>
                  <w:tcW w:w="10279" w:type="dxa"/>
                </w:tcPr>
                <w:p w:rsidR="00D05D74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●Tenders will be evaluated in terms of </w:t>
                  </w:r>
                  <w:proofErr w:type="spellStart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Matatiele</w:t>
                  </w:r>
                  <w:proofErr w:type="spellEnd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 Local Municipality Supply Chain Management ●Policy Preferential Procurement Policy Framework Act No.5 of 2000 ●Section 217 of the Constitution Act No 108 of 1996</w:t>
                  </w:r>
                </w:p>
              </w:tc>
            </w:tr>
          </w:tbl>
          <w:p w:rsidR="00CA530C" w:rsidRPr="0089652C" w:rsidRDefault="00CA530C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1B7CEF" w:rsidRPr="0089652C" w:rsidTr="00671D3A">
        <w:trPr>
          <w:trHeight w:val="756"/>
        </w:trPr>
        <w:tc>
          <w:tcPr>
            <w:tcW w:w="10627" w:type="dxa"/>
            <w:gridSpan w:val="5"/>
          </w:tcPr>
          <w:p w:rsidR="001B7CEF" w:rsidRPr="0089652C" w:rsidRDefault="001B7CEF" w:rsidP="001B7CEF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  <w:p w:rsidR="001B7CEF" w:rsidRPr="0089652C" w:rsidRDefault="001B7CEF" w:rsidP="001B7C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</w:p>
        </w:tc>
      </w:tr>
      <w:tr w:rsidR="00C0731C" w:rsidRPr="0089652C" w:rsidTr="003E378A">
        <w:trPr>
          <w:trHeight w:val="12188"/>
        </w:trPr>
        <w:tc>
          <w:tcPr>
            <w:tcW w:w="10627" w:type="dxa"/>
            <w:gridSpan w:val="5"/>
          </w:tcPr>
          <w:p w:rsidR="00D05D74" w:rsidRDefault="00D05D74" w:rsidP="00D05D7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C0731C" w:rsidRPr="0089652C" w:rsidRDefault="00C0731C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9620" w:type="dxa"/>
              <w:tblInd w:w="2" w:type="dxa"/>
              <w:tblLook w:val="04A0" w:firstRow="1" w:lastRow="0" w:firstColumn="1" w:lastColumn="0" w:noHBand="0" w:noVBand="1"/>
            </w:tblPr>
            <w:tblGrid>
              <w:gridCol w:w="3972"/>
              <w:gridCol w:w="718"/>
              <w:gridCol w:w="4871"/>
              <w:gridCol w:w="59"/>
            </w:tblGrid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98" w:type="dxa"/>
                  <w:vMerge w:val="restart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98" w:type="dxa"/>
                  <w:vMerge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76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122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1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671D3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5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B0417E" w:rsidRPr="0089652C" w:rsidTr="00671D3A">
              <w:trPr>
                <w:trHeight w:val="46"/>
              </w:trPr>
              <w:tc>
                <w:tcPr>
                  <w:tcW w:w="9620" w:type="dxa"/>
                  <w:gridSpan w:val="4"/>
                </w:tcPr>
                <w:p w:rsidR="00E24D84" w:rsidRDefault="00B0417E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</w:t>
                  </w:r>
                </w:p>
                <w:p w:rsidR="00B0417E" w:rsidRPr="0089652C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="00B0417E"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B0417E" w:rsidRPr="0089652C" w:rsidTr="00671D3A">
              <w:trPr>
                <w:trHeight w:val="976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</w:t>
                  </w:r>
                  <w:r w:rsidR="00A773BB">
                    <w:rPr>
                      <w:rFonts w:ascii="Times New Roman" w:hAnsi="Times New Roman" w:cs="Times New Roman"/>
                      <w:iCs/>
                      <w:lang w:val="en-GB"/>
                    </w:rPr>
                    <w:t>this bid</w:t>
                  </w:r>
                  <w:r w:rsidR="00C40FDA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must be directed to </w:t>
                  </w:r>
                  <w:r w:rsidR="009711CB">
                    <w:rPr>
                      <w:rFonts w:ascii="Times New Roman" w:hAnsi="Times New Roman" w:cs="Times New Roman"/>
                      <w:iCs/>
                      <w:lang w:val="en-GB"/>
                    </w:rPr>
                    <w:t>M</w:t>
                  </w:r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>r. V Ndaba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, e-mail:</w:t>
                  </w:r>
                  <w:r w:rsidR="00F2709B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</w:t>
                  </w:r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>VNdaba</w:t>
                  </w:r>
                  <w:r w:rsidR="00F2709B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during office hours</w:t>
                  </w:r>
                </w:p>
              </w:tc>
            </w:tr>
            <w:tr w:rsidR="00B0417E" w:rsidRPr="0089652C" w:rsidTr="00671D3A">
              <w:trPr>
                <w:trHeight w:val="240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B0417E" w:rsidRPr="0089652C" w:rsidTr="00D05D74">
              <w:trPr>
                <w:trHeight w:val="2017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B0417E" w:rsidRPr="00D05D74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</w:tc>
            </w:tr>
          </w:tbl>
          <w:p w:rsidR="003E378A" w:rsidRDefault="003E378A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11169C" w:rsidRDefault="0011169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</w:t>
            </w: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671D3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968A3"/>
    <w:rsid w:val="000A0FFA"/>
    <w:rsid w:val="000A5884"/>
    <w:rsid w:val="000D4B58"/>
    <w:rsid w:val="000E02EB"/>
    <w:rsid w:val="0010612A"/>
    <w:rsid w:val="0011169C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21BD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F750B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E378A"/>
    <w:rsid w:val="003F64F4"/>
    <w:rsid w:val="00401174"/>
    <w:rsid w:val="004136D1"/>
    <w:rsid w:val="00414285"/>
    <w:rsid w:val="00422C64"/>
    <w:rsid w:val="00424384"/>
    <w:rsid w:val="00437592"/>
    <w:rsid w:val="0045668B"/>
    <w:rsid w:val="004617F3"/>
    <w:rsid w:val="004B51C3"/>
    <w:rsid w:val="004D6F9C"/>
    <w:rsid w:val="004E62FD"/>
    <w:rsid w:val="004F6446"/>
    <w:rsid w:val="005009DE"/>
    <w:rsid w:val="005051E3"/>
    <w:rsid w:val="005175BF"/>
    <w:rsid w:val="0052766B"/>
    <w:rsid w:val="00543156"/>
    <w:rsid w:val="005469ED"/>
    <w:rsid w:val="00552EF0"/>
    <w:rsid w:val="00560151"/>
    <w:rsid w:val="005A431F"/>
    <w:rsid w:val="005C4BDE"/>
    <w:rsid w:val="005D6FFB"/>
    <w:rsid w:val="005E7BE3"/>
    <w:rsid w:val="00603D72"/>
    <w:rsid w:val="00614119"/>
    <w:rsid w:val="00644C3B"/>
    <w:rsid w:val="0064769C"/>
    <w:rsid w:val="006701F1"/>
    <w:rsid w:val="0067159F"/>
    <w:rsid w:val="00671D3A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5B23"/>
    <w:rsid w:val="007C5BD9"/>
    <w:rsid w:val="007E10C5"/>
    <w:rsid w:val="00831ED9"/>
    <w:rsid w:val="0083652A"/>
    <w:rsid w:val="008417B3"/>
    <w:rsid w:val="008822CE"/>
    <w:rsid w:val="008833A5"/>
    <w:rsid w:val="00886A11"/>
    <w:rsid w:val="0089652C"/>
    <w:rsid w:val="008A5A02"/>
    <w:rsid w:val="008B3576"/>
    <w:rsid w:val="008C40E1"/>
    <w:rsid w:val="008C4683"/>
    <w:rsid w:val="008D7A1E"/>
    <w:rsid w:val="008E4167"/>
    <w:rsid w:val="009040E7"/>
    <w:rsid w:val="009068B9"/>
    <w:rsid w:val="0092722F"/>
    <w:rsid w:val="0093266E"/>
    <w:rsid w:val="00933161"/>
    <w:rsid w:val="009550C1"/>
    <w:rsid w:val="009711CB"/>
    <w:rsid w:val="0097316B"/>
    <w:rsid w:val="00973E1E"/>
    <w:rsid w:val="009841B7"/>
    <w:rsid w:val="00994FD4"/>
    <w:rsid w:val="009D3391"/>
    <w:rsid w:val="009D5303"/>
    <w:rsid w:val="009F6651"/>
    <w:rsid w:val="00A06377"/>
    <w:rsid w:val="00A2165F"/>
    <w:rsid w:val="00A45502"/>
    <w:rsid w:val="00A51E5F"/>
    <w:rsid w:val="00A71881"/>
    <w:rsid w:val="00A71D20"/>
    <w:rsid w:val="00A73F5A"/>
    <w:rsid w:val="00A773BB"/>
    <w:rsid w:val="00A979BF"/>
    <w:rsid w:val="00AA3519"/>
    <w:rsid w:val="00AA41EB"/>
    <w:rsid w:val="00AA66F2"/>
    <w:rsid w:val="00AA7A13"/>
    <w:rsid w:val="00AD3864"/>
    <w:rsid w:val="00AD4C4A"/>
    <w:rsid w:val="00AE2FA7"/>
    <w:rsid w:val="00AE5D13"/>
    <w:rsid w:val="00AE62F7"/>
    <w:rsid w:val="00B006D9"/>
    <w:rsid w:val="00B01CA2"/>
    <w:rsid w:val="00B032BE"/>
    <w:rsid w:val="00B0417E"/>
    <w:rsid w:val="00B20EB5"/>
    <w:rsid w:val="00B21246"/>
    <w:rsid w:val="00B519BC"/>
    <w:rsid w:val="00B551B8"/>
    <w:rsid w:val="00B714CD"/>
    <w:rsid w:val="00B92B29"/>
    <w:rsid w:val="00BA01B5"/>
    <w:rsid w:val="00BD0A2F"/>
    <w:rsid w:val="00BD1925"/>
    <w:rsid w:val="00BD71A5"/>
    <w:rsid w:val="00C0731C"/>
    <w:rsid w:val="00C303EA"/>
    <w:rsid w:val="00C40FDA"/>
    <w:rsid w:val="00C6341F"/>
    <w:rsid w:val="00C637B8"/>
    <w:rsid w:val="00C6489C"/>
    <w:rsid w:val="00C6759F"/>
    <w:rsid w:val="00C77A27"/>
    <w:rsid w:val="00C818FC"/>
    <w:rsid w:val="00C90606"/>
    <w:rsid w:val="00C95141"/>
    <w:rsid w:val="00CA530C"/>
    <w:rsid w:val="00CB293A"/>
    <w:rsid w:val="00CB7524"/>
    <w:rsid w:val="00CC499F"/>
    <w:rsid w:val="00CF60C6"/>
    <w:rsid w:val="00CF6B37"/>
    <w:rsid w:val="00D05D74"/>
    <w:rsid w:val="00D16545"/>
    <w:rsid w:val="00D16E03"/>
    <w:rsid w:val="00D16E67"/>
    <w:rsid w:val="00D17CC6"/>
    <w:rsid w:val="00D2333F"/>
    <w:rsid w:val="00D26045"/>
    <w:rsid w:val="00D60491"/>
    <w:rsid w:val="00D770F6"/>
    <w:rsid w:val="00DC3E9A"/>
    <w:rsid w:val="00DD7A6F"/>
    <w:rsid w:val="00DE4B9B"/>
    <w:rsid w:val="00DF1D7C"/>
    <w:rsid w:val="00DF4715"/>
    <w:rsid w:val="00DF5B26"/>
    <w:rsid w:val="00E03A1B"/>
    <w:rsid w:val="00E24D84"/>
    <w:rsid w:val="00E253B0"/>
    <w:rsid w:val="00E307E3"/>
    <w:rsid w:val="00E42C0B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EC685C"/>
    <w:rsid w:val="00F020FB"/>
    <w:rsid w:val="00F024D3"/>
    <w:rsid w:val="00F10FF8"/>
    <w:rsid w:val="00F2003F"/>
    <w:rsid w:val="00F202E3"/>
    <w:rsid w:val="00F2709B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,"/>
  <w14:docId w14:val="1E5F62B1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D050-4EA5-442D-8853-7DE7E536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5</cp:revision>
  <cp:lastPrinted>2023-09-19T10:31:00Z</cp:lastPrinted>
  <dcterms:created xsi:type="dcterms:W3CDTF">2023-11-22T10:59:00Z</dcterms:created>
  <dcterms:modified xsi:type="dcterms:W3CDTF">2023-12-01T10:07:00Z</dcterms:modified>
</cp:coreProperties>
</file>