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FFF" w:rsidRDefault="00732FFF">
      <w:r w:rsidRPr="00732FFF">
        <w:rPr>
          <w:rFonts w:ascii="Times New Roman" w:eastAsia="Times New Roman" w:hAnsi="Times New Roman" w:cs="Times New Roman"/>
          <w:b/>
          <w:noProof/>
          <w:sz w:val="28"/>
          <w:szCs w:val="28"/>
          <w:lang w:eastAsia="en-ZA"/>
        </w:rPr>
        <w:drawing>
          <wp:anchor distT="0" distB="0" distL="114300" distR="114300" simplePos="0" relativeHeight="251659264" behindDoc="0" locked="0" layoutInCell="1" allowOverlap="1" wp14:anchorId="0F9B947C" wp14:editId="5E9C0B8C">
            <wp:simplePos x="0" y="0"/>
            <wp:positionH relativeFrom="margin">
              <wp:posOffset>-166255</wp:posOffset>
            </wp:positionH>
            <wp:positionV relativeFrom="paragraph">
              <wp:posOffset>577</wp:posOffset>
            </wp:positionV>
            <wp:extent cx="1374775" cy="102870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FFF" w:rsidRPr="00732FFF" w:rsidRDefault="00732FFF" w:rsidP="00732FFF"/>
    <w:p w:rsidR="00732FFF" w:rsidRPr="00732FFF" w:rsidRDefault="00732FFF" w:rsidP="00732FFF"/>
    <w:p w:rsidR="00C272A9" w:rsidRDefault="00C272A9" w:rsidP="00C272A9"/>
    <w:p w:rsidR="00AD7037" w:rsidRDefault="000051FB" w:rsidP="000051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INTENTION TO AWARD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939"/>
        <w:gridCol w:w="2165"/>
        <w:gridCol w:w="2394"/>
        <w:gridCol w:w="2850"/>
      </w:tblGrid>
      <w:tr w:rsidR="000051FB" w:rsidTr="00F34438">
        <w:tc>
          <w:tcPr>
            <w:tcW w:w="2939" w:type="dxa"/>
          </w:tcPr>
          <w:p w:rsidR="000051FB" w:rsidRDefault="000051FB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Description</w:t>
            </w:r>
          </w:p>
        </w:tc>
        <w:tc>
          <w:tcPr>
            <w:tcW w:w="2165" w:type="dxa"/>
          </w:tcPr>
          <w:p w:rsidR="000051FB" w:rsidRDefault="000051FB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Preferred Bidder</w:t>
            </w:r>
          </w:p>
        </w:tc>
        <w:tc>
          <w:tcPr>
            <w:tcW w:w="2394" w:type="dxa"/>
          </w:tcPr>
          <w:p w:rsidR="000051FB" w:rsidRDefault="000051FB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No.</w:t>
            </w:r>
          </w:p>
        </w:tc>
        <w:tc>
          <w:tcPr>
            <w:tcW w:w="2850" w:type="dxa"/>
          </w:tcPr>
          <w:p w:rsidR="000051FB" w:rsidRDefault="000051FB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Value</w:t>
            </w:r>
          </w:p>
        </w:tc>
      </w:tr>
      <w:tr w:rsidR="000051FB" w:rsidTr="00F34438">
        <w:tc>
          <w:tcPr>
            <w:tcW w:w="2939" w:type="dxa"/>
          </w:tcPr>
          <w:p w:rsidR="000051FB" w:rsidRPr="00AB7790" w:rsidRDefault="001349C9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Supply and Delivery of 6000 Bags of 25 kg Tar Fix</w:t>
            </w:r>
            <w:r w:rsidR="00871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</w:tcPr>
          <w:p w:rsidR="000051FB" w:rsidRPr="00AB7790" w:rsidRDefault="001349C9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Capital (Pty) Ltd</w:t>
            </w:r>
            <w:r w:rsidR="00871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0051FB" w:rsidRPr="00AB7790" w:rsidRDefault="008713E8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Matat</w:t>
            </w:r>
            <w:r w:rsidR="00F34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49C9">
              <w:rPr>
                <w:rFonts w:ascii="Times New Roman" w:hAnsi="Times New Roman" w:cs="Times New Roman"/>
                <w:sz w:val="24"/>
                <w:szCs w:val="24"/>
              </w:rPr>
              <w:t>22/2023-67</w:t>
            </w:r>
          </w:p>
        </w:tc>
        <w:tc>
          <w:tcPr>
            <w:tcW w:w="2850" w:type="dxa"/>
          </w:tcPr>
          <w:p w:rsidR="000051FB" w:rsidRPr="00AB7790" w:rsidRDefault="001349C9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651 300.00</w:t>
            </w:r>
          </w:p>
        </w:tc>
      </w:tr>
      <w:tr w:rsidR="000051FB" w:rsidTr="00F34438">
        <w:tc>
          <w:tcPr>
            <w:tcW w:w="2939" w:type="dxa"/>
          </w:tcPr>
          <w:p w:rsidR="000051FB" w:rsidRPr="00AB7790" w:rsidRDefault="001349C9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Lekhalong Access Road in ward 14</w:t>
            </w:r>
          </w:p>
        </w:tc>
        <w:tc>
          <w:tcPr>
            <w:tcW w:w="2165" w:type="dxa"/>
          </w:tcPr>
          <w:p w:rsidR="000051FB" w:rsidRPr="00AB7790" w:rsidRDefault="001349C9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Amacwele Building and Civil Contractors (Pty) Ltd</w:t>
            </w:r>
          </w:p>
        </w:tc>
        <w:tc>
          <w:tcPr>
            <w:tcW w:w="2394" w:type="dxa"/>
          </w:tcPr>
          <w:p w:rsidR="000051FB" w:rsidRPr="00AB7790" w:rsidRDefault="00F34438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Matat-2022/2023-</w:t>
            </w:r>
            <w:r w:rsidR="00134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0" w:type="dxa"/>
          </w:tcPr>
          <w:p w:rsidR="000051FB" w:rsidRPr="00AB7790" w:rsidRDefault="00F34438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1349C9">
              <w:rPr>
                <w:rFonts w:ascii="Times New Roman" w:hAnsi="Times New Roman" w:cs="Times New Roman"/>
                <w:sz w:val="24"/>
                <w:szCs w:val="24"/>
              </w:rPr>
              <w:t>2 726 059.82</w:t>
            </w:r>
          </w:p>
        </w:tc>
      </w:tr>
      <w:tr w:rsidR="000051FB" w:rsidTr="00F34438">
        <w:tc>
          <w:tcPr>
            <w:tcW w:w="2939" w:type="dxa"/>
          </w:tcPr>
          <w:p w:rsidR="000051FB" w:rsidRPr="00AB7790" w:rsidRDefault="001349C9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Tsepisong -Masakala Access Road in ward 03</w:t>
            </w:r>
          </w:p>
        </w:tc>
        <w:tc>
          <w:tcPr>
            <w:tcW w:w="2165" w:type="dxa"/>
          </w:tcPr>
          <w:p w:rsidR="000051FB" w:rsidRPr="00AB7790" w:rsidRDefault="001349C9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Amandlela Engineers and Safety Consultants (Pty) Ltd</w:t>
            </w:r>
          </w:p>
        </w:tc>
        <w:tc>
          <w:tcPr>
            <w:tcW w:w="2394" w:type="dxa"/>
          </w:tcPr>
          <w:p w:rsidR="000051FB" w:rsidRPr="00AB7790" w:rsidRDefault="00F34438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Matat/2022/2023-</w:t>
            </w:r>
            <w:r w:rsidR="001349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0" w:type="dxa"/>
          </w:tcPr>
          <w:p w:rsidR="000051FB" w:rsidRPr="00AB7790" w:rsidRDefault="00446FCE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1349C9">
              <w:rPr>
                <w:rFonts w:ascii="Times New Roman" w:hAnsi="Times New Roman" w:cs="Times New Roman"/>
                <w:sz w:val="24"/>
                <w:szCs w:val="24"/>
              </w:rPr>
              <w:t>2 426 955.46</w:t>
            </w:r>
          </w:p>
        </w:tc>
      </w:tr>
      <w:tr w:rsidR="001349C9" w:rsidTr="00F34438">
        <w:tc>
          <w:tcPr>
            <w:tcW w:w="2939" w:type="dxa"/>
          </w:tcPr>
          <w:p w:rsidR="001349C9" w:rsidRDefault="001349C9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Compilation of a new General Valuation Roll in terms of the Provision of the Municipal Property Rates</w:t>
            </w:r>
          </w:p>
        </w:tc>
        <w:tc>
          <w:tcPr>
            <w:tcW w:w="2165" w:type="dxa"/>
          </w:tcPr>
          <w:p w:rsidR="001349C9" w:rsidRDefault="001349C9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Kanyisa Property and Management Services cc</w:t>
            </w:r>
          </w:p>
        </w:tc>
        <w:tc>
          <w:tcPr>
            <w:tcW w:w="2394" w:type="dxa"/>
          </w:tcPr>
          <w:p w:rsidR="001349C9" w:rsidRDefault="002803C0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Matat/2022/2023-135</w:t>
            </w:r>
          </w:p>
        </w:tc>
        <w:tc>
          <w:tcPr>
            <w:tcW w:w="2850" w:type="dxa"/>
          </w:tcPr>
          <w:p w:rsidR="001349C9" w:rsidRDefault="002803C0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1 564 450.00</w:t>
            </w:r>
          </w:p>
        </w:tc>
      </w:tr>
    </w:tbl>
    <w:p w:rsidR="000051FB" w:rsidRDefault="000051FB" w:rsidP="000051FB">
      <w:pPr>
        <w:rPr>
          <w:rFonts w:ascii="Times New Roman" w:hAnsi="Times New Roman" w:cs="Times New Roman"/>
          <w:b/>
          <w:sz w:val="24"/>
          <w:szCs w:val="24"/>
        </w:rPr>
      </w:pPr>
    </w:p>
    <w:p w:rsidR="00D43AF6" w:rsidRDefault="00D43AF6" w:rsidP="00D43AF6">
      <w:pPr>
        <w:rPr>
          <w:rFonts w:ascii="Times New Roman" w:hAnsi="Times New Roman" w:cs="Times New Roman"/>
          <w:sz w:val="24"/>
          <w:szCs w:val="24"/>
        </w:rPr>
      </w:pPr>
    </w:p>
    <w:p w:rsidR="00F21AC9" w:rsidRDefault="00F21AC9" w:rsidP="00D43AF6">
      <w:pPr>
        <w:rPr>
          <w:rFonts w:ascii="Times New Roman" w:hAnsi="Times New Roman" w:cs="Times New Roman"/>
          <w:sz w:val="24"/>
          <w:szCs w:val="24"/>
        </w:rPr>
      </w:pPr>
    </w:p>
    <w:p w:rsidR="00ED6FF4" w:rsidRPr="00AD7037" w:rsidRDefault="00ED6FF4" w:rsidP="00D43AF6">
      <w:pPr>
        <w:rPr>
          <w:rFonts w:ascii="Times New Roman" w:hAnsi="Times New Roman" w:cs="Times New Roman"/>
          <w:sz w:val="24"/>
          <w:szCs w:val="24"/>
        </w:rPr>
      </w:pPr>
    </w:p>
    <w:sectPr w:rsidR="00ED6FF4" w:rsidRPr="00AD7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027B2"/>
    <w:multiLevelType w:val="hybridMultilevel"/>
    <w:tmpl w:val="41E6A1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16BD"/>
    <w:multiLevelType w:val="hybridMultilevel"/>
    <w:tmpl w:val="7E5AA01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FF"/>
    <w:rsid w:val="000051FB"/>
    <w:rsid w:val="000C33BB"/>
    <w:rsid w:val="001349C9"/>
    <w:rsid w:val="00191DDC"/>
    <w:rsid w:val="002803C0"/>
    <w:rsid w:val="002833A3"/>
    <w:rsid w:val="002865FF"/>
    <w:rsid w:val="002C12FB"/>
    <w:rsid w:val="00313025"/>
    <w:rsid w:val="003D5ACE"/>
    <w:rsid w:val="00410966"/>
    <w:rsid w:val="00446FCE"/>
    <w:rsid w:val="00504E4E"/>
    <w:rsid w:val="00710F81"/>
    <w:rsid w:val="00732FFF"/>
    <w:rsid w:val="00777048"/>
    <w:rsid w:val="008131F7"/>
    <w:rsid w:val="008713E8"/>
    <w:rsid w:val="00883B73"/>
    <w:rsid w:val="008D337A"/>
    <w:rsid w:val="00931364"/>
    <w:rsid w:val="00A3591E"/>
    <w:rsid w:val="00AB7790"/>
    <w:rsid w:val="00AD7037"/>
    <w:rsid w:val="00C272A9"/>
    <w:rsid w:val="00C724AA"/>
    <w:rsid w:val="00CF2653"/>
    <w:rsid w:val="00D12130"/>
    <w:rsid w:val="00D43AF6"/>
    <w:rsid w:val="00D60D28"/>
    <w:rsid w:val="00D9742F"/>
    <w:rsid w:val="00DC4FF0"/>
    <w:rsid w:val="00EC1C20"/>
    <w:rsid w:val="00ED6FF4"/>
    <w:rsid w:val="00F21AC9"/>
    <w:rsid w:val="00F34438"/>
    <w:rsid w:val="00F87480"/>
    <w:rsid w:val="00FA641B"/>
    <w:rsid w:val="00FB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AD49"/>
  <w15:chartTrackingRefBased/>
  <w15:docId w15:val="{B7F827F7-54A2-49AD-937F-56FD7E71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Zolani Cyprian Matolo</dc:creator>
  <cp:keywords/>
  <dc:description/>
  <cp:lastModifiedBy>Mookho Lekhooa</cp:lastModifiedBy>
  <cp:revision>10</cp:revision>
  <dcterms:created xsi:type="dcterms:W3CDTF">2022-11-21T10:34:00Z</dcterms:created>
  <dcterms:modified xsi:type="dcterms:W3CDTF">2023-02-24T11:50:00Z</dcterms:modified>
</cp:coreProperties>
</file>